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5C0" w:rsidRDefault="005A4C8D">
      <w:pPr>
        <w:keepNext/>
        <w:keepLines/>
        <w:spacing w:line="360" w:lineRule="auto"/>
        <w:jc w:val="center"/>
        <w:outlineLvl w:val="0"/>
        <w:rPr>
          <w:rFonts w:ascii="黑体" w:eastAsia="黑体" w:hAnsi="黑体" w:cs="微软雅黑"/>
          <w:b/>
          <w:bCs/>
          <w:kern w:val="44"/>
          <w:sz w:val="44"/>
          <w:szCs w:val="44"/>
        </w:rPr>
      </w:pPr>
      <w:bookmarkStart w:id="0" w:name="_Toc27192"/>
      <w:r>
        <w:rPr>
          <w:rFonts w:ascii="黑体" w:eastAsia="黑体" w:hAnsi="黑体" w:cs="微软雅黑" w:hint="eastAsia"/>
          <w:b/>
          <w:bCs/>
          <w:kern w:val="44"/>
          <w:sz w:val="44"/>
          <w:szCs w:val="44"/>
        </w:rPr>
        <w:t>云考场考生</w:t>
      </w:r>
      <w:bookmarkEnd w:id="0"/>
      <w:r>
        <w:rPr>
          <w:rFonts w:ascii="黑体" w:eastAsia="黑体" w:hAnsi="黑体" w:cs="微软雅黑" w:hint="eastAsia"/>
          <w:b/>
          <w:bCs/>
          <w:kern w:val="44"/>
          <w:sz w:val="44"/>
          <w:szCs w:val="44"/>
        </w:rPr>
        <w:t>使用手册</w:t>
      </w:r>
    </w:p>
    <w:p w:rsidR="005A4C8D" w:rsidRDefault="005A4C8D">
      <w:pPr>
        <w:keepNext/>
        <w:keepLines/>
        <w:spacing w:line="360" w:lineRule="auto"/>
        <w:jc w:val="center"/>
        <w:outlineLvl w:val="0"/>
        <w:rPr>
          <w:rFonts w:ascii="黑体" w:eastAsia="黑体" w:hAnsi="黑体" w:cs="微软雅黑" w:hint="eastAsia"/>
          <w:b/>
          <w:bCs/>
          <w:kern w:val="44"/>
          <w:sz w:val="44"/>
          <w:szCs w:val="44"/>
        </w:rPr>
      </w:pPr>
    </w:p>
    <w:p w:rsidR="004A65C0" w:rsidRPr="005A4C8D" w:rsidRDefault="005A4C8D">
      <w:pPr>
        <w:widowControl/>
        <w:autoSpaceDE w:val="0"/>
        <w:spacing w:line="600" w:lineRule="exact"/>
        <w:ind w:firstLineChars="200" w:firstLine="643"/>
        <w:rPr>
          <w:rFonts w:ascii="黑体" w:eastAsia="黑体" w:hAnsi="黑体" w:cs="Times New Roman"/>
          <w:b/>
          <w:kern w:val="0"/>
          <w:sz w:val="32"/>
          <w:szCs w:val="32"/>
        </w:rPr>
      </w:pPr>
      <w:r w:rsidRPr="005A4C8D">
        <w:rPr>
          <w:rFonts w:ascii="黑体" w:eastAsia="黑体" w:hAnsi="黑体" w:cs="Times New Roman" w:hint="eastAsia"/>
          <w:b/>
          <w:kern w:val="0"/>
          <w:sz w:val="32"/>
          <w:szCs w:val="32"/>
        </w:rPr>
        <w:t>考生设备要求</w:t>
      </w:r>
    </w:p>
    <w:p w:rsidR="004A65C0" w:rsidRDefault="005A4C8D">
      <w:pPr>
        <w:widowControl/>
        <w:spacing w:line="360" w:lineRule="auto"/>
        <w:ind w:firstLine="643"/>
        <w:jc w:val="left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kern w:val="0"/>
          <w:sz w:val="28"/>
          <w:szCs w:val="28"/>
        </w:rPr>
        <w:t>考生需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PC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端下载安装云考场程序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(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选择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windows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下载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)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，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P</w:t>
      </w:r>
      <w:r>
        <w:rPr>
          <w:rFonts w:ascii="仿宋" w:eastAsia="仿宋" w:hAnsi="仿宋" w:cs="Times New Roman"/>
          <w:kern w:val="0"/>
          <w:sz w:val="28"/>
          <w:szCs w:val="28"/>
        </w:rPr>
        <w:t>C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端下载地址：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https://down.yunkaoai.com/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，安装成功后，</w:t>
      </w:r>
      <w:proofErr w:type="gramStart"/>
      <w:r>
        <w:rPr>
          <w:rFonts w:ascii="仿宋" w:eastAsia="仿宋" w:hAnsi="仿宋" w:cs="Times New Roman" w:hint="eastAsia"/>
          <w:kern w:val="0"/>
          <w:sz w:val="28"/>
          <w:szCs w:val="28"/>
        </w:rPr>
        <w:t>安卓系统</w:t>
      </w:r>
      <w:proofErr w:type="gramEnd"/>
      <w:r>
        <w:rPr>
          <w:rFonts w:ascii="仿宋" w:eastAsia="仿宋" w:hAnsi="仿宋" w:cs="Times New Roman" w:hint="eastAsia"/>
          <w:kern w:val="0"/>
          <w:sz w:val="28"/>
          <w:szCs w:val="28"/>
        </w:rPr>
        <w:t>手机再次打开此网址</w:t>
      </w:r>
      <w:proofErr w:type="gramStart"/>
      <w:r>
        <w:rPr>
          <w:rFonts w:ascii="仿宋" w:eastAsia="仿宋" w:hAnsi="仿宋" w:cs="Times New Roman" w:hint="eastAsia"/>
          <w:kern w:val="0"/>
          <w:sz w:val="28"/>
          <w:szCs w:val="28"/>
        </w:rPr>
        <w:t>下载云</w:t>
      </w:r>
      <w:proofErr w:type="gramEnd"/>
      <w:r>
        <w:rPr>
          <w:rFonts w:ascii="仿宋" w:eastAsia="仿宋" w:hAnsi="仿宋" w:cs="Times New Roman" w:hint="eastAsia"/>
          <w:kern w:val="0"/>
          <w:sz w:val="28"/>
          <w:szCs w:val="28"/>
        </w:rPr>
        <w:t>考场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-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专业版手机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A</w:t>
      </w:r>
      <w:r>
        <w:rPr>
          <w:rFonts w:ascii="仿宋" w:eastAsia="仿宋" w:hAnsi="仿宋" w:cs="Times New Roman"/>
          <w:kern w:val="0"/>
          <w:sz w:val="28"/>
          <w:szCs w:val="28"/>
        </w:rPr>
        <w:t>PP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（用手机浏览器打开），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iOS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系统直接在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App</w:t>
      </w:r>
      <w:r>
        <w:rPr>
          <w:rFonts w:ascii="仿宋" w:eastAsia="仿宋" w:hAnsi="仿宋" w:cs="Times New Roman"/>
          <w:kern w:val="0"/>
          <w:sz w:val="28"/>
          <w:szCs w:val="28"/>
        </w:rPr>
        <w:t xml:space="preserve"> S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tore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里搜索云考场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-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专业版进行下载。</w:t>
      </w:r>
    </w:p>
    <w:p w:rsidR="004A65C0" w:rsidRDefault="005A4C8D">
      <w:pPr>
        <w:widowControl/>
        <w:spacing w:line="600" w:lineRule="exact"/>
        <w:ind w:firstLine="643"/>
        <w:jc w:val="left"/>
        <w:rPr>
          <w:rFonts w:ascii="仿宋" w:eastAsia="仿宋" w:hAnsi="仿宋" w:cs="Times New Roman"/>
          <w:kern w:val="0"/>
          <w:sz w:val="28"/>
          <w:szCs w:val="28"/>
        </w:rPr>
      </w:pPr>
      <w:r>
        <w:rPr>
          <w:rFonts w:ascii="仿宋" w:eastAsia="仿宋" w:hAnsi="仿宋" w:cs="Times New Roman" w:hint="eastAsia"/>
          <w:kern w:val="0"/>
          <w:sz w:val="28"/>
          <w:szCs w:val="28"/>
        </w:rPr>
        <w:t>台式机电脑需加配备高清摄像头、麦克风、音箱；如果笔记本电脑配置有摄像头、话筒、音响且效果较好，无需另行配置。电脑需安装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win7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或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win10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操作系统（不支持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win8</w:t>
      </w:r>
      <w:r>
        <w:rPr>
          <w:rFonts w:ascii="仿宋" w:eastAsia="仿宋" w:hAnsi="仿宋" w:cs="Times New Roman" w:hint="eastAsia"/>
          <w:kern w:val="0"/>
          <w:sz w:val="28"/>
          <w:szCs w:val="28"/>
        </w:rPr>
        <w:t>操作系统）。</w:t>
      </w:r>
    </w:p>
    <w:p w:rsidR="004A65C0" w:rsidRDefault="005A4C8D">
      <w:pPr>
        <w:keepNext/>
        <w:keepLines/>
        <w:spacing w:before="340" w:after="330" w:line="578" w:lineRule="auto"/>
        <w:outlineLvl w:val="0"/>
        <w:rPr>
          <w:rFonts w:ascii="Calibri" w:eastAsia="微软雅黑" w:hAnsi="Calibri" w:cs="Times New Roman"/>
          <w:b/>
          <w:bCs/>
          <w:kern w:val="44"/>
          <w:sz w:val="44"/>
          <w:szCs w:val="44"/>
        </w:rPr>
      </w:pPr>
      <w:r>
        <w:rPr>
          <w:rFonts w:ascii="Calibri" w:eastAsia="微软雅黑" w:hAnsi="Calibri" w:cs="Times New Roman" w:hint="eastAsia"/>
          <w:b/>
          <w:bCs/>
          <w:kern w:val="44"/>
          <w:sz w:val="44"/>
          <w:szCs w:val="44"/>
        </w:rPr>
        <w:t>（一）考前</w:t>
      </w:r>
    </w:p>
    <w:p w:rsidR="004A65C0" w:rsidRDefault="005A4C8D">
      <w:pPr>
        <w:keepNext/>
        <w:keepLines/>
        <w:spacing w:before="260" w:after="260" w:line="416" w:lineRule="auto"/>
        <w:outlineLvl w:val="1"/>
        <w:rPr>
          <w:rFonts w:ascii="Calibri Light" w:eastAsia="微软雅黑" w:hAnsi="Calibri Light" w:cs="Times New Roman"/>
          <w:b/>
          <w:bCs/>
          <w:sz w:val="32"/>
          <w:szCs w:val="32"/>
        </w:rPr>
      </w:pP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t>第一步：登录</w:t>
      </w:r>
    </w:p>
    <w:p w:rsidR="004A65C0" w:rsidRDefault="005A4C8D">
      <w:pPr>
        <w:numPr>
          <w:ilvl w:val="0"/>
          <w:numId w:val="1"/>
        </w:numPr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打开“云考场”客户端</w:t>
      </w:r>
    </w:p>
    <w:p w:rsidR="004A65C0" w:rsidRDefault="005A4C8D">
      <w:pPr>
        <w:numPr>
          <w:ilvl w:val="0"/>
          <w:numId w:val="1"/>
        </w:numPr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选择角色：我是考生</w:t>
      </w:r>
    </w:p>
    <w:p w:rsidR="004A65C0" w:rsidRDefault="005A4C8D">
      <w:pPr>
        <w:numPr>
          <w:ilvl w:val="0"/>
          <w:numId w:val="1"/>
        </w:numPr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输入手机号</w:t>
      </w:r>
    </w:p>
    <w:p w:rsidR="004A65C0" w:rsidRDefault="005A4C8D">
      <w:pPr>
        <w:numPr>
          <w:ilvl w:val="0"/>
          <w:numId w:val="1"/>
        </w:numPr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获取并填写短信验证码</w:t>
      </w:r>
      <w:bookmarkStart w:id="1" w:name="_GoBack"/>
      <w:bookmarkEnd w:id="1"/>
    </w:p>
    <w:p w:rsidR="004A65C0" w:rsidRDefault="005A4C8D">
      <w:pPr>
        <w:ind w:left="425"/>
        <w:jc w:val="center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/>
          <w:noProof/>
          <w:szCs w:val="24"/>
        </w:rPr>
        <w:lastRenderedPageBreak/>
        <w:drawing>
          <wp:inline distT="0" distB="0" distL="0" distR="0">
            <wp:extent cx="5048885" cy="3752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827" cy="3754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5C0" w:rsidRDefault="005A4C8D">
      <w:pPr>
        <w:numPr>
          <w:ilvl w:val="0"/>
          <w:numId w:val="1"/>
        </w:numPr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选择自己所在的学校</w:t>
      </w:r>
    </w:p>
    <w:p w:rsidR="004A65C0" w:rsidRDefault="005A4C8D">
      <w:pPr>
        <w:numPr>
          <w:ilvl w:val="0"/>
          <w:numId w:val="1"/>
        </w:numPr>
        <w:rPr>
          <w:rFonts w:ascii="Calibri" w:eastAsia="微软雅黑" w:hAnsi="Calibri" w:cs="Times New Roman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选择学院</w:t>
      </w:r>
    </w:p>
    <w:p w:rsidR="004A65C0" w:rsidRDefault="005A4C8D">
      <w:pPr>
        <w:ind w:left="425"/>
        <w:rPr>
          <w:rFonts w:ascii="Calibri" w:eastAsia="微软雅黑" w:hAnsi="Calibri" w:cs="Times New Roman"/>
          <w:szCs w:val="24"/>
        </w:rPr>
      </w:pPr>
      <w:r>
        <w:rPr>
          <w:rFonts w:ascii="Calibri" w:eastAsia="微软雅黑" w:hAnsi="Calibri" w:cs="Times New Roman"/>
          <w:noProof/>
          <w:szCs w:val="24"/>
        </w:rPr>
        <w:drawing>
          <wp:inline distT="0" distB="0" distL="0" distR="0">
            <wp:extent cx="5029200" cy="3924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874" cy="39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5C0" w:rsidRDefault="004A65C0">
      <w:pPr>
        <w:ind w:left="425"/>
        <w:rPr>
          <w:rFonts w:ascii="Calibri" w:eastAsia="微软雅黑" w:hAnsi="Calibri" w:cs="Times New Roman"/>
          <w:szCs w:val="24"/>
        </w:rPr>
      </w:pPr>
    </w:p>
    <w:p w:rsidR="004A65C0" w:rsidRDefault="005A4C8D">
      <w:pPr>
        <w:keepNext/>
        <w:keepLines/>
        <w:spacing w:before="260" w:after="260" w:line="416" w:lineRule="auto"/>
        <w:outlineLvl w:val="1"/>
        <w:rPr>
          <w:rFonts w:ascii="Calibri Light" w:eastAsia="微软雅黑" w:hAnsi="Calibri Light" w:cs="Times New Roman"/>
          <w:b/>
          <w:bCs/>
          <w:sz w:val="32"/>
          <w:szCs w:val="32"/>
        </w:rPr>
      </w:pP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lastRenderedPageBreak/>
        <w:t>第二步：选择并进入业务</w:t>
      </w:r>
    </w:p>
    <w:p w:rsidR="004A65C0" w:rsidRDefault="005A4C8D">
      <w:r>
        <w:rPr>
          <w:noProof/>
        </w:rPr>
        <w:drawing>
          <wp:inline distT="0" distB="0" distL="0" distR="0">
            <wp:extent cx="5210175" cy="3202305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4984" cy="3205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5C0" w:rsidRDefault="005A4C8D">
      <w:pPr>
        <w:keepNext/>
        <w:keepLines/>
        <w:spacing w:before="260" w:after="260" w:line="416" w:lineRule="auto"/>
        <w:outlineLvl w:val="1"/>
        <w:rPr>
          <w:rFonts w:ascii="Calibri Light" w:eastAsia="微软雅黑" w:hAnsi="Calibri Light" w:cs="Times New Roman"/>
          <w:b/>
          <w:bCs/>
          <w:sz w:val="32"/>
          <w:szCs w:val="32"/>
        </w:rPr>
      </w:pP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t>第三步：选择专业</w:t>
      </w:r>
    </w:p>
    <w:p w:rsidR="004A65C0" w:rsidRDefault="005A4C8D">
      <w:r>
        <w:rPr>
          <w:noProof/>
        </w:rPr>
        <w:drawing>
          <wp:inline distT="0" distB="0" distL="0" distR="0">
            <wp:extent cx="5267325" cy="329819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5C0" w:rsidRDefault="005A4C8D">
      <w:pPr>
        <w:keepNext/>
        <w:keepLines/>
        <w:spacing w:before="260" w:after="260" w:line="416" w:lineRule="auto"/>
        <w:outlineLvl w:val="1"/>
        <w:rPr>
          <w:rFonts w:ascii="Calibri Light" w:eastAsia="微软雅黑" w:hAnsi="Calibri Light" w:cs="Times New Roman"/>
          <w:b/>
          <w:bCs/>
          <w:sz w:val="32"/>
          <w:szCs w:val="32"/>
        </w:rPr>
      </w:pP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lastRenderedPageBreak/>
        <w:t>第四步：下载</w:t>
      </w:r>
      <w:r>
        <w:rPr>
          <w:rFonts w:ascii="Calibri Light" w:eastAsia="微软雅黑" w:hAnsi="Calibri Light" w:cs="Times New Roman"/>
          <w:b/>
          <w:bCs/>
          <w:sz w:val="32"/>
          <w:szCs w:val="32"/>
        </w:rPr>
        <w:t>W</w:t>
      </w: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t>indows</w:t>
      </w: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t>双通道客户端</w:t>
      </w:r>
    </w:p>
    <w:p w:rsidR="004A65C0" w:rsidRDefault="005A4C8D">
      <w:r>
        <w:rPr>
          <w:noProof/>
        </w:rPr>
        <w:drawing>
          <wp:inline distT="0" distB="0" distL="0" distR="0">
            <wp:extent cx="5438140" cy="2590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4A65C0" w:rsidRDefault="005A4C8D">
      <w:pPr>
        <w:keepNext/>
        <w:keepLines/>
        <w:spacing w:before="260" w:after="260" w:line="416" w:lineRule="auto"/>
        <w:outlineLvl w:val="1"/>
        <w:rPr>
          <w:rFonts w:ascii="Calibri Light" w:eastAsia="微软雅黑" w:hAnsi="Calibri Light" w:cs="Times New Roman"/>
          <w:b/>
          <w:bCs/>
          <w:sz w:val="32"/>
          <w:szCs w:val="32"/>
        </w:rPr>
      </w:pP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t>第五步：考生信息审核</w:t>
      </w:r>
    </w:p>
    <w:p w:rsidR="004A65C0" w:rsidRDefault="005A4C8D">
      <w:pPr>
        <w:jc w:val="left"/>
        <w:rPr>
          <w:rFonts w:ascii="Calibri" w:eastAsia="微软雅黑" w:hAnsi="Calibri" w:cs="Times New Roman"/>
        </w:rPr>
      </w:pPr>
      <w:r>
        <w:rPr>
          <w:rFonts w:ascii="Calibri" w:eastAsia="微软雅黑" w:hAnsi="Calibri" w:cs="Times New Roman" w:hint="eastAsia"/>
        </w:rPr>
        <w:t>上传考生的信息资料（考生最多上传</w:t>
      </w:r>
      <w:r>
        <w:rPr>
          <w:rFonts w:ascii="Calibri" w:eastAsia="微软雅黑" w:hAnsi="Calibri" w:cs="Times New Roman" w:hint="eastAsia"/>
        </w:rPr>
        <w:t>2</w:t>
      </w:r>
      <w:r>
        <w:rPr>
          <w:rFonts w:ascii="Calibri" w:eastAsia="微软雅黑" w:hAnsi="Calibri" w:cs="Times New Roman" w:hint="eastAsia"/>
        </w:rPr>
        <w:t>个文件，文件较多的情况请上传压缩文件）</w:t>
      </w:r>
    </w:p>
    <w:p w:rsidR="004A65C0" w:rsidRDefault="005A4C8D">
      <w:pPr>
        <w:jc w:val="left"/>
        <w:rPr>
          <w:rFonts w:ascii="Calibri" w:eastAsia="微软雅黑" w:hAnsi="Calibri" w:cs="Times New Roman"/>
        </w:rPr>
      </w:pPr>
      <w:r>
        <w:rPr>
          <w:rFonts w:ascii="Calibri" w:eastAsia="微软雅黑" w:hAnsi="Calibri" w:cs="Times New Roman"/>
          <w:noProof/>
        </w:rPr>
        <w:drawing>
          <wp:inline distT="0" distB="0" distL="0" distR="0">
            <wp:extent cx="5474970" cy="25850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5C0" w:rsidRDefault="005A4C8D">
      <w:pPr>
        <w:keepNext/>
        <w:keepLines/>
        <w:spacing w:before="340" w:after="330" w:line="578" w:lineRule="auto"/>
        <w:outlineLvl w:val="0"/>
        <w:rPr>
          <w:rFonts w:ascii="Calibri" w:eastAsia="微软雅黑" w:hAnsi="Calibri" w:cs="Times New Roman"/>
          <w:b/>
          <w:bCs/>
          <w:kern w:val="44"/>
          <w:sz w:val="44"/>
          <w:szCs w:val="44"/>
        </w:rPr>
      </w:pPr>
      <w:r>
        <w:rPr>
          <w:rFonts w:ascii="Calibri" w:eastAsia="微软雅黑" w:hAnsi="Calibri" w:cs="Times New Roman" w:hint="eastAsia"/>
          <w:b/>
          <w:bCs/>
          <w:kern w:val="44"/>
          <w:sz w:val="44"/>
          <w:szCs w:val="44"/>
        </w:rPr>
        <w:lastRenderedPageBreak/>
        <w:t>（二）考中</w:t>
      </w:r>
    </w:p>
    <w:p w:rsidR="004A65C0" w:rsidRDefault="005A4C8D">
      <w:pPr>
        <w:keepNext/>
        <w:keepLines/>
        <w:spacing w:before="260" w:after="260" w:line="416" w:lineRule="auto"/>
        <w:outlineLvl w:val="1"/>
        <w:rPr>
          <w:rFonts w:ascii="Calibri Light" w:eastAsia="微软雅黑" w:hAnsi="Calibri Light" w:cs="Times New Roman"/>
          <w:b/>
          <w:bCs/>
          <w:sz w:val="32"/>
          <w:szCs w:val="32"/>
        </w:rPr>
      </w:pP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t>第一步：点击进入考场按钮</w:t>
      </w:r>
    </w:p>
    <w:p w:rsidR="004A65C0" w:rsidRDefault="005A4C8D">
      <w:r>
        <w:rPr>
          <w:noProof/>
        </w:rPr>
        <w:drawing>
          <wp:inline distT="0" distB="0" distL="0" distR="0">
            <wp:extent cx="5273675" cy="301752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4A65C0" w:rsidRDefault="005A4C8D">
      <w:r>
        <w:rPr>
          <w:noProof/>
        </w:rPr>
        <w:drawing>
          <wp:inline distT="0" distB="0" distL="0" distR="0">
            <wp:extent cx="5267325" cy="34385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5C0" w:rsidRDefault="005A4C8D">
      <w:pPr>
        <w:keepNext/>
        <w:keepLines/>
        <w:spacing w:before="260" w:after="260" w:line="416" w:lineRule="auto"/>
        <w:outlineLvl w:val="1"/>
        <w:rPr>
          <w:rFonts w:ascii="Calibri Light" w:eastAsia="微软雅黑" w:hAnsi="Calibri Light" w:cs="Times New Roman"/>
          <w:b/>
          <w:bCs/>
          <w:sz w:val="32"/>
          <w:szCs w:val="32"/>
        </w:rPr>
      </w:pP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lastRenderedPageBreak/>
        <w:t>第二步：人脸识别</w:t>
      </w:r>
    </w:p>
    <w:p w:rsidR="004A65C0" w:rsidRDefault="004A65C0">
      <w:pPr>
        <w:rPr>
          <w:rFonts w:ascii="微软雅黑" w:eastAsia="微软雅黑" w:hAnsi="微软雅黑" w:cs="微软雅黑"/>
          <w:color w:val="000000"/>
          <w:szCs w:val="24"/>
        </w:rPr>
      </w:pPr>
    </w:p>
    <w:p w:rsidR="004A65C0" w:rsidRDefault="005A4C8D">
      <w:pPr>
        <w:rPr>
          <w:rFonts w:ascii="微软雅黑" w:eastAsia="微软雅黑" w:hAnsi="微软雅黑" w:cs="微软雅黑"/>
          <w:color w:val="000000"/>
          <w:szCs w:val="24"/>
        </w:rPr>
      </w:pPr>
      <w:r>
        <w:rPr>
          <w:rFonts w:ascii="微软雅黑" w:eastAsia="微软雅黑" w:hAnsi="微软雅黑" w:cs="微软雅黑"/>
          <w:noProof/>
          <w:color w:val="000000"/>
          <w:szCs w:val="24"/>
        </w:rPr>
        <w:drawing>
          <wp:inline distT="0" distB="0" distL="0" distR="0">
            <wp:extent cx="5305425" cy="27051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C0" w:rsidRDefault="005A4C8D">
      <w:pPr>
        <w:ind w:firstLineChars="200" w:firstLine="420"/>
        <w:rPr>
          <w:rFonts w:ascii="微软雅黑" w:eastAsia="微软雅黑" w:hAnsi="微软雅黑" w:cs="微软雅黑"/>
          <w:color w:val="000000"/>
          <w:szCs w:val="24"/>
        </w:rPr>
      </w:pPr>
      <w:r>
        <w:rPr>
          <w:rFonts w:ascii="微软雅黑" w:eastAsia="微软雅黑" w:hAnsi="微软雅黑" w:cs="微软雅黑" w:hint="eastAsia"/>
          <w:color w:val="000000"/>
          <w:szCs w:val="24"/>
        </w:rPr>
        <w:t>（若一直认证失败也可进入考场，但在考官界面会提示“人脸识别认证未通过”，考生须将身份证原件在面试中展示给考官，进行“人证对比”。考试过程中，考官可以查看人脸识别时的截图。）</w:t>
      </w:r>
    </w:p>
    <w:p w:rsidR="004A65C0" w:rsidRDefault="005A4C8D">
      <w:pPr>
        <w:keepNext/>
        <w:keepLines/>
        <w:spacing w:before="260" w:after="260" w:line="416" w:lineRule="auto"/>
        <w:outlineLvl w:val="1"/>
        <w:rPr>
          <w:rFonts w:ascii="Calibri Light" w:eastAsia="微软雅黑" w:hAnsi="Calibri Light" w:cs="Times New Roman"/>
          <w:b/>
          <w:bCs/>
          <w:sz w:val="32"/>
          <w:szCs w:val="32"/>
        </w:rPr>
      </w:pPr>
      <w:r>
        <w:rPr>
          <w:rFonts w:ascii="Calibri Light" w:eastAsia="微软雅黑" w:hAnsi="Calibri Light" w:cs="Times New Roman" w:hint="eastAsia"/>
          <w:b/>
          <w:bCs/>
          <w:sz w:val="32"/>
          <w:szCs w:val="32"/>
        </w:rPr>
        <w:t>第三步：进入考试房间</w:t>
      </w:r>
    </w:p>
    <w:p w:rsidR="004A65C0" w:rsidRDefault="005A4C8D">
      <w:pPr>
        <w:numPr>
          <w:ilvl w:val="0"/>
          <w:numId w:val="2"/>
        </w:numPr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color w:val="000000"/>
          <w:szCs w:val="24"/>
        </w:rPr>
        <w:t>进入候考区并加入第二机位</w:t>
      </w:r>
    </w:p>
    <w:p w:rsidR="004A65C0" w:rsidRDefault="005A4C8D">
      <w:pPr>
        <w:ind w:left="425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color w:val="000000"/>
          <w:szCs w:val="24"/>
        </w:rPr>
        <w:t>若当考试要求使用双摄像头进行面试时，考生需要打开云考场移动端扫描该页面提供的二</w:t>
      </w:r>
      <w:proofErr w:type="gramStart"/>
      <w:r>
        <w:rPr>
          <w:rFonts w:ascii="微软雅黑" w:eastAsia="微软雅黑" w:hAnsi="微软雅黑" w:cs="微软雅黑" w:hint="eastAsia"/>
          <w:color w:val="000000"/>
          <w:szCs w:val="24"/>
        </w:rPr>
        <w:t>维码加入</w:t>
      </w:r>
      <w:proofErr w:type="gramEnd"/>
      <w:r>
        <w:rPr>
          <w:rFonts w:ascii="微软雅黑" w:eastAsia="微软雅黑" w:hAnsi="微软雅黑" w:cs="微软雅黑" w:hint="eastAsia"/>
          <w:color w:val="000000"/>
          <w:szCs w:val="24"/>
        </w:rPr>
        <w:t>第二摄像头。</w:t>
      </w:r>
      <w:r>
        <w:rPr>
          <w:rFonts w:ascii="微软雅黑" w:eastAsia="微软雅黑" w:hAnsi="微软雅黑" w:cs="微软雅黑" w:hint="eastAsia"/>
          <w:szCs w:val="24"/>
        </w:rPr>
        <w:t>考生须将手机屏幕锁定设置成“永不”，避免考试期间因手机锁</w:t>
      </w:r>
      <w:proofErr w:type="gramStart"/>
      <w:r>
        <w:rPr>
          <w:rFonts w:ascii="微软雅黑" w:eastAsia="微软雅黑" w:hAnsi="微软雅黑" w:cs="微软雅黑" w:hint="eastAsia"/>
          <w:szCs w:val="24"/>
        </w:rPr>
        <w:t>屏造成</w:t>
      </w:r>
      <w:proofErr w:type="gramEnd"/>
      <w:r>
        <w:rPr>
          <w:rFonts w:ascii="微软雅黑" w:eastAsia="微软雅黑" w:hAnsi="微软雅黑" w:cs="微软雅黑" w:hint="eastAsia"/>
          <w:szCs w:val="24"/>
        </w:rPr>
        <w:t>第二摄像头无法提供视频画面的情况</w:t>
      </w:r>
    </w:p>
    <w:p w:rsidR="004A65C0" w:rsidRDefault="005A4C8D">
      <w:pPr>
        <w:jc w:val="center"/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noProof/>
          <w:szCs w:val="24"/>
        </w:rPr>
        <w:lastRenderedPageBreak/>
        <w:drawing>
          <wp:inline distT="0" distB="0" distL="0" distR="0">
            <wp:extent cx="5274310" cy="2491740"/>
            <wp:effectExtent l="0" t="0" r="254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C0" w:rsidRDefault="005A4C8D">
      <w:pPr>
        <w:numPr>
          <w:ilvl w:val="0"/>
          <w:numId w:val="2"/>
        </w:numPr>
        <w:rPr>
          <w:rFonts w:ascii="微软雅黑" w:eastAsia="微软雅黑" w:hAnsi="微软雅黑" w:cs="微软雅黑"/>
          <w:color w:val="000000"/>
          <w:szCs w:val="24"/>
        </w:rPr>
      </w:pPr>
      <w:r>
        <w:rPr>
          <w:rFonts w:ascii="微软雅黑" w:eastAsia="微软雅黑" w:hAnsi="微软雅黑" w:cs="微软雅黑" w:hint="eastAsia"/>
          <w:color w:val="000000"/>
          <w:szCs w:val="24"/>
        </w:rPr>
        <w:t>当轮到该生进行面试时，该生在候考区会收到面试邀请，进入主考区</w:t>
      </w:r>
    </w:p>
    <w:p w:rsidR="004A65C0" w:rsidRDefault="005A4C8D">
      <w:pPr>
        <w:jc w:val="center"/>
        <w:rPr>
          <w:rFonts w:ascii="微软雅黑" w:eastAsia="微软雅黑" w:hAnsi="微软雅黑" w:cs="微软雅黑"/>
          <w:color w:val="000000"/>
          <w:szCs w:val="24"/>
        </w:rPr>
      </w:pPr>
      <w:r>
        <w:rPr>
          <w:rFonts w:ascii="微软雅黑" w:eastAsia="微软雅黑" w:hAnsi="微软雅黑" w:cs="微软雅黑"/>
          <w:noProof/>
          <w:color w:val="000000"/>
          <w:szCs w:val="24"/>
        </w:rPr>
        <w:drawing>
          <wp:inline distT="0" distB="0" distL="0" distR="0">
            <wp:extent cx="6115050" cy="299339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5C0" w:rsidRPr="005A4C8D" w:rsidRDefault="005A4C8D" w:rsidP="005A4C8D">
      <w:pPr>
        <w:pStyle w:val="1"/>
        <w:rPr>
          <w:rFonts w:hint="eastAsia"/>
        </w:rPr>
      </w:pPr>
      <w:bookmarkStart w:id="2" w:name="_Toc17901"/>
      <w:r>
        <w:rPr>
          <w:rFonts w:hint="eastAsia"/>
        </w:rPr>
        <w:t>（三）考后</w:t>
      </w:r>
      <w:bookmarkEnd w:id="2"/>
    </w:p>
    <w:p w:rsidR="004A65C0" w:rsidRDefault="005A4C8D">
      <w:pPr>
        <w:numPr>
          <w:ilvl w:val="0"/>
          <w:numId w:val="5"/>
        </w:numPr>
        <w:rPr>
          <w:rFonts w:ascii="微软雅黑" w:eastAsia="微软雅黑" w:hAnsi="微软雅黑" w:cs="微软雅黑"/>
          <w:szCs w:val="24"/>
        </w:rPr>
      </w:pPr>
      <w:r>
        <w:rPr>
          <w:rFonts w:ascii="微软雅黑" w:eastAsia="微软雅黑" w:hAnsi="微软雅黑" w:cs="微软雅黑" w:hint="eastAsia"/>
          <w:szCs w:val="24"/>
        </w:rPr>
        <w:t>考</w:t>
      </w:r>
      <w:r>
        <w:rPr>
          <w:rFonts w:ascii="微软雅黑" w:eastAsia="微软雅黑" w:hAnsi="微软雅黑" w:cs="微软雅黑" w:hint="eastAsia"/>
          <w:szCs w:val="24"/>
        </w:rPr>
        <w:t>试结束时，考生会收到</w:t>
      </w:r>
      <w:r>
        <w:rPr>
          <w:rFonts w:ascii="微软雅黑" w:eastAsia="微软雅黑" w:hAnsi="微软雅黑" w:cs="微软雅黑" w:hint="eastAsia"/>
          <w:b/>
          <w:bCs/>
          <w:color w:val="FF0000"/>
          <w:szCs w:val="24"/>
        </w:rPr>
        <w:t>结束提醒</w:t>
      </w:r>
    </w:p>
    <w:p w:rsidR="004A65C0" w:rsidRPr="005A4C8D" w:rsidRDefault="005A4C8D" w:rsidP="005A4C8D">
      <w:pPr>
        <w:pStyle w:val="a3"/>
        <w:numPr>
          <w:ilvl w:val="0"/>
          <w:numId w:val="5"/>
        </w:numPr>
        <w:rPr>
          <w:rFonts w:ascii="微软雅黑" w:hAnsi="微软雅黑" w:cs="微软雅黑" w:hint="eastAsia"/>
          <w:szCs w:val="24"/>
        </w:rPr>
      </w:pPr>
      <w:r>
        <w:rPr>
          <w:rFonts w:ascii="微软雅黑" w:hAnsi="微软雅黑" w:cs="微软雅黑" w:hint="eastAsia"/>
          <w:szCs w:val="24"/>
        </w:rPr>
        <w:t>点击“关闭考试”按钮退出考场</w:t>
      </w:r>
    </w:p>
    <w:sectPr w:rsidR="004A65C0" w:rsidRPr="005A4C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248A0B28"/>
    <w:multiLevelType w:val="multilevel"/>
    <w:tmpl w:val="248A0B28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296165"/>
    <w:multiLevelType w:val="multilevel"/>
    <w:tmpl w:val="25296165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1E00CD6"/>
    <w:multiLevelType w:val="multilevel"/>
    <w:tmpl w:val="31E00CD6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1D202EF"/>
    <w:multiLevelType w:val="multilevel"/>
    <w:tmpl w:val="61D202EF"/>
    <w:lvl w:ilvl="0">
      <w:start w:val="2"/>
      <w:numFmt w:val="lowerLetter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8FA"/>
    <w:rsid w:val="000C0DE8"/>
    <w:rsid w:val="00227896"/>
    <w:rsid w:val="00440D18"/>
    <w:rsid w:val="004A65C0"/>
    <w:rsid w:val="004E2B90"/>
    <w:rsid w:val="005A4C8D"/>
    <w:rsid w:val="00887A79"/>
    <w:rsid w:val="00AF1703"/>
    <w:rsid w:val="00B028FA"/>
    <w:rsid w:val="00F86321"/>
    <w:rsid w:val="08EE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0E6B8"/>
  <w15:docId w15:val="{EA31FF3C-9B9D-4859-A6BA-449359E5C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ind w:firstLine="363"/>
      <w:outlineLvl w:val="2"/>
    </w:pPr>
    <w:rPr>
      <w:rFonts w:eastAsia="微软雅黑"/>
      <w:b/>
      <w:bCs/>
      <w:kern w:val="0"/>
      <w:sz w:val="24"/>
      <w:szCs w:val="3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qFormat/>
    <w:rPr>
      <w:rFonts w:eastAsia="微软雅黑"/>
      <w:b/>
      <w:bCs/>
      <w:kern w:val="0"/>
      <w:sz w:val="24"/>
      <w:szCs w:val="32"/>
      <w:lang w:eastAsia="en-US" w:bidi="en-US"/>
    </w:rPr>
  </w:style>
  <w:style w:type="paragraph" w:styleId="a3">
    <w:name w:val="List Paragraph"/>
    <w:basedOn w:val="a"/>
    <w:uiPriority w:val="34"/>
    <w:qFormat/>
    <w:pPr>
      <w:jc w:val="left"/>
    </w:pPr>
    <w:rPr>
      <w:rFonts w:eastAsia="微软雅黑"/>
    </w:rPr>
  </w:style>
  <w:style w:type="character" w:customStyle="1" w:styleId="10">
    <w:name w:val="标题 1 字符"/>
    <w:basedOn w:val="a0"/>
    <w:link w:val="1"/>
    <w:qFormat/>
    <w:rPr>
      <w:rFonts w:eastAsia="微软雅黑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109</Words>
  <Characters>623</Characters>
  <Application>Microsoft Office Word</Application>
  <DocSecurity>0</DocSecurity>
  <Lines>5</Lines>
  <Paragraphs>1</Paragraphs>
  <ScaleCrop>false</ScaleCrop>
  <Company> 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CDLX</dc:creator>
  <cp:lastModifiedBy>lenovo</cp:lastModifiedBy>
  <cp:revision>3</cp:revision>
  <dcterms:created xsi:type="dcterms:W3CDTF">2021-03-20T08:13:00Z</dcterms:created>
  <dcterms:modified xsi:type="dcterms:W3CDTF">2021-12-30T01:14:00Z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41DFD1275ADE4A39977FF265CE5EE1D6</vt:lpwstr>
  </property>
</Properties>
</file>